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91E7E" w:rsidRDefault="00FB16A1">
      <w:pPr>
        <w:pStyle w:val="Title"/>
        <w:jc w:val="center"/>
        <w:rPr>
          <w:rFonts w:ascii="Calibri" w:eastAsia="Calibri" w:hAnsi="Calibri" w:cs="Calibri"/>
          <w:b/>
        </w:rPr>
      </w:pPr>
      <w:bookmarkStart w:id="0" w:name="_4nem9n2vx9h8" w:colFirst="0" w:colLast="0"/>
      <w:bookmarkStart w:id="1" w:name="_GoBack"/>
      <w:bookmarkEnd w:id="0"/>
      <w:bookmarkEnd w:id="1"/>
      <w:r>
        <w:rPr>
          <w:rFonts w:ascii="Calibri" w:eastAsia="Calibri" w:hAnsi="Calibri" w:cs="Calibri"/>
          <w:b/>
        </w:rPr>
        <w:t>Metaverse and Gaming</w:t>
      </w:r>
    </w:p>
    <w:p w14:paraId="00000002" w14:textId="77777777" w:rsidR="00B91E7E" w:rsidRDefault="00B91E7E">
      <w:pPr>
        <w:jc w:val="both"/>
        <w:rPr>
          <w:rFonts w:ascii="Calibri" w:eastAsia="Calibri" w:hAnsi="Calibri" w:cs="Calibri"/>
          <w:sz w:val="32"/>
          <w:szCs w:val="32"/>
        </w:rPr>
      </w:pPr>
    </w:p>
    <w:p w14:paraId="00000003"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Metaverse is a vast virtual world that has revolutionized the gaming experience. Interacting with other players from around the world in a fully immersive, mixed-reality environment, gamers can now take their entertainment to an entirely new level.</w:t>
      </w:r>
    </w:p>
    <w:p w14:paraId="00000004"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Wit</w:t>
      </w:r>
      <w:r>
        <w:rPr>
          <w:rFonts w:ascii="Calibri" w:eastAsia="Calibri" w:hAnsi="Calibri" w:cs="Calibri"/>
          <w:sz w:val="32"/>
          <w:szCs w:val="32"/>
        </w:rPr>
        <w:t>h advanced metaverse technologies such as augmented reality, virtual reality, the Internet of Things, 3D model construction, and cryptocurrencies and blockchain support, gaming has been transformed into an exciting universe that provides a flexible and luc</w:t>
      </w:r>
      <w:r>
        <w:rPr>
          <w:rFonts w:ascii="Calibri" w:eastAsia="Calibri" w:hAnsi="Calibri" w:cs="Calibri"/>
          <w:sz w:val="32"/>
          <w:szCs w:val="32"/>
        </w:rPr>
        <w:t>rative way to enjoy both pure entertainment and real-world rewards.</w:t>
      </w:r>
    </w:p>
    <w:p w14:paraId="00000005"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In this article, we will cover how Metaverse has redefined the online gaming industry. Let's get started!</w:t>
      </w:r>
    </w:p>
    <w:p w14:paraId="00000006" w14:textId="77777777" w:rsidR="00B91E7E" w:rsidRDefault="00FB16A1">
      <w:pPr>
        <w:pStyle w:val="Heading2"/>
        <w:keepNext w:val="0"/>
        <w:keepLines w:val="0"/>
        <w:spacing w:after="80"/>
        <w:jc w:val="both"/>
        <w:rPr>
          <w:rFonts w:ascii="Calibri" w:eastAsia="Calibri" w:hAnsi="Calibri" w:cs="Calibri"/>
          <w:b/>
          <w:sz w:val="44"/>
          <w:szCs w:val="44"/>
        </w:rPr>
      </w:pPr>
      <w:bookmarkStart w:id="2" w:name="_nd1r0os2d4vy" w:colFirst="0" w:colLast="0"/>
      <w:bookmarkEnd w:id="2"/>
      <w:r>
        <w:rPr>
          <w:rFonts w:ascii="Calibri" w:eastAsia="Calibri" w:hAnsi="Calibri" w:cs="Calibri"/>
          <w:b/>
          <w:sz w:val="44"/>
          <w:szCs w:val="44"/>
        </w:rPr>
        <w:t>Distinctive Features of Gaming in the Metaverse</w:t>
      </w:r>
    </w:p>
    <w:p w14:paraId="00000007"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Gaming in the Metaverse offers a u</w:t>
      </w:r>
      <w:r>
        <w:rPr>
          <w:rFonts w:ascii="Calibri" w:eastAsia="Calibri" w:hAnsi="Calibri" w:cs="Calibri"/>
          <w:sz w:val="32"/>
          <w:szCs w:val="32"/>
        </w:rPr>
        <w:t>nique set of features that make it stand apart from traditional gaming experiences. Let us understand the features below:</w:t>
      </w:r>
    </w:p>
    <w:p w14:paraId="00000008"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3" w:name="_iidqxej3ndex" w:colFirst="0" w:colLast="0"/>
      <w:bookmarkEnd w:id="3"/>
      <w:r>
        <w:rPr>
          <w:rFonts w:ascii="Calibri" w:eastAsia="Calibri" w:hAnsi="Calibri" w:cs="Calibri"/>
          <w:b/>
          <w:color w:val="000000"/>
          <w:sz w:val="32"/>
          <w:szCs w:val="32"/>
        </w:rPr>
        <w:t>1. An Immersive Mixed-reality Experience</w:t>
      </w:r>
    </w:p>
    <w:p w14:paraId="00000009"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 xml:space="preserve">Immersive mixed-reality (MR) experiences allow gamers to explore virtual worlds with a level </w:t>
      </w:r>
      <w:r>
        <w:rPr>
          <w:rFonts w:ascii="Calibri" w:eastAsia="Calibri" w:hAnsi="Calibri" w:cs="Calibri"/>
          <w:sz w:val="32"/>
          <w:szCs w:val="32"/>
        </w:rPr>
        <w:t>of detail and interaction that was previously not possible. With MR, the boundaries between the real world and the virtual environment are blurred, creating an entirely new way to play.</w:t>
      </w:r>
    </w:p>
    <w:p w14:paraId="0000000A"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lastRenderedPageBreak/>
        <w:t>Players can move through these virtual environments as if they were ph</w:t>
      </w:r>
      <w:r>
        <w:rPr>
          <w:rFonts w:ascii="Calibri" w:eastAsia="Calibri" w:hAnsi="Calibri" w:cs="Calibri"/>
          <w:sz w:val="32"/>
          <w:szCs w:val="32"/>
        </w:rPr>
        <w:t>ysical spaces, interacting with characters and objects just like they would in the real world. By combining augmented reality (AR) technology with virtual reality (VR) elements, developers are pushing the boundaries of what is possible in this space.</w:t>
      </w:r>
    </w:p>
    <w:p w14:paraId="0000000B" w14:textId="77777777" w:rsidR="00B91E7E" w:rsidRDefault="00FB16A1">
      <w:pPr>
        <w:pStyle w:val="Heading3"/>
        <w:keepNext w:val="0"/>
        <w:keepLines w:val="0"/>
        <w:spacing w:before="280"/>
        <w:jc w:val="both"/>
        <w:rPr>
          <w:rFonts w:ascii="Calibri" w:eastAsia="Calibri" w:hAnsi="Calibri" w:cs="Calibri"/>
          <w:b/>
          <w:color w:val="000000"/>
          <w:sz w:val="42"/>
          <w:szCs w:val="42"/>
        </w:rPr>
      </w:pPr>
      <w:bookmarkStart w:id="4" w:name="_4s9b2zjzkrj" w:colFirst="0" w:colLast="0"/>
      <w:bookmarkEnd w:id="4"/>
      <w:r>
        <w:rPr>
          <w:rFonts w:ascii="Calibri" w:eastAsia="Calibri" w:hAnsi="Calibri" w:cs="Calibri"/>
          <w:b/>
          <w:color w:val="000000"/>
          <w:sz w:val="38"/>
          <w:szCs w:val="38"/>
        </w:rPr>
        <w:t>2. Pl</w:t>
      </w:r>
      <w:r>
        <w:rPr>
          <w:rFonts w:ascii="Calibri" w:eastAsia="Calibri" w:hAnsi="Calibri" w:cs="Calibri"/>
          <w:b/>
          <w:color w:val="000000"/>
          <w:sz w:val="38"/>
          <w:szCs w:val="38"/>
        </w:rPr>
        <w:t>aying With Players From Around the World</w:t>
      </w:r>
    </w:p>
    <w:p w14:paraId="0000000C"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Metaverse has enabled players from all around the world to play together. This allows for a much more immersive experience and one that feels more real and alive. With the introduction of newer technologies like</w:t>
      </w:r>
      <w:r>
        <w:rPr>
          <w:rFonts w:ascii="Calibri" w:eastAsia="Calibri" w:hAnsi="Calibri" w:cs="Calibri"/>
          <w:sz w:val="32"/>
          <w:szCs w:val="32"/>
        </w:rPr>
        <w:t xml:space="preserve"> multiplayer virtual reality, augmented reality, and mixed reality, players can now access a variety of games with varying levels of complexity, difficulty, and realism.</w:t>
      </w:r>
    </w:p>
    <w:p w14:paraId="0000000D"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Players are no longer limited to playing within their own geographical area or even th</w:t>
      </w:r>
      <w:r>
        <w:rPr>
          <w:rFonts w:ascii="Calibri" w:eastAsia="Calibri" w:hAnsi="Calibri" w:cs="Calibri"/>
          <w:sz w:val="32"/>
          <w:szCs w:val="32"/>
        </w:rPr>
        <w:t>eir own platform; they can play with anyone from anywhere in the world, at any time. Whether it's through voice chat, text message, or third-party applications, gamers can connect with people who share similar interests and goals.</w:t>
      </w:r>
    </w:p>
    <w:p w14:paraId="0000000E"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Due to faster internet sp</w:t>
      </w:r>
      <w:r>
        <w:rPr>
          <w:rFonts w:ascii="Calibri" w:eastAsia="Calibri" w:hAnsi="Calibri" w:cs="Calibri"/>
          <w:sz w:val="32"/>
          <w:szCs w:val="32"/>
        </w:rPr>
        <w:t>eeds and improved social media platforms like Discord and Twitch, gamers have the opportunity to build an engaged community where they can share tips and strategies as well as participate in tournaments or leaderboards.</w:t>
      </w:r>
    </w:p>
    <w:p w14:paraId="0000000F"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5" w:name="_9jnpqvkrlztw" w:colFirst="0" w:colLast="0"/>
      <w:bookmarkEnd w:id="5"/>
      <w:r>
        <w:rPr>
          <w:rFonts w:ascii="Calibri" w:eastAsia="Calibri" w:hAnsi="Calibri" w:cs="Calibri"/>
          <w:b/>
          <w:color w:val="000000"/>
          <w:sz w:val="38"/>
          <w:szCs w:val="38"/>
        </w:rPr>
        <w:t>3. Enjoy a Flexible Gaming Experienc</w:t>
      </w:r>
      <w:r>
        <w:rPr>
          <w:rFonts w:ascii="Calibri" w:eastAsia="Calibri" w:hAnsi="Calibri" w:cs="Calibri"/>
          <w:b/>
          <w:color w:val="000000"/>
          <w:sz w:val="38"/>
          <w:szCs w:val="38"/>
        </w:rPr>
        <w:t>e</w:t>
      </w:r>
    </w:p>
    <w:p w14:paraId="00000010"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Players have the option to create their own avatar, customize it and explore the virtual world as they wish. They can also interact and connect with other players from around the world in real time.</w:t>
      </w:r>
    </w:p>
    <w:p w14:paraId="00000011"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lastRenderedPageBreak/>
        <w:t>In metaverse gaming, players are able to enjoy a flexib</w:t>
      </w:r>
      <w:r>
        <w:rPr>
          <w:rFonts w:ascii="Calibri" w:eastAsia="Calibri" w:hAnsi="Calibri" w:cs="Calibri"/>
          <w:sz w:val="32"/>
          <w:szCs w:val="32"/>
        </w:rPr>
        <w:t>le gaming experience that is tailored to their individual preferences. For example, they can choose the game mode they would like to play or the type of challenges they would like to face. Plus, depending on the game platform, some metaverse games allow fo</w:t>
      </w:r>
      <w:r>
        <w:rPr>
          <w:rFonts w:ascii="Calibri" w:eastAsia="Calibri" w:hAnsi="Calibri" w:cs="Calibri"/>
          <w:sz w:val="32"/>
          <w:szCs w:val="32"/>
        </w:rPr>
        <w:t>r multiplayer gameplay where multiple players can join forces and work together as a team to complete objectives within the game.</w:t>
      </w:r>
    </w:p>
    <w:p w14:paraId="00000012"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6" w:name="_6o7k44q8ayqy" w:colFirst="0" w:colLast="0"/>
      <w:bookmarkEnd w:id="6"/>
      <w:r>
        <w:rPr>
          <w:rFonts w:ascii="Calibri" w:eastAsia="Calibri" w:hAnsi="Calibri" w:cs="Calibri"/>
          <w:b/>
          <w:color w:val="000000"/>
          <w:sz w:val="38"/>
          <w:szCs w:val="38"/>
        </w:rPr>
        <w:t>4. Earn Money by Playing</w:t>
      </w:r>
    </w:p>
    <w:p w14:paraId="00000013"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Earning money while playing games in the Metaverse is a dream come true for many gamers. With the advancement of technology, gamers can now make real money through digital currencies and assets that are secured in the blockchain.</w:t>
      </w:r>
    </w:p>
    <w:p w14:paraId="00000014"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 xml:space="preserve">Players can earn money by </w:t>
      </w:r>
      <w:r>
        <w:rPr>
          <w:rFonts w:ascii="Calibri" w:eastAsia="Calibri" w:hAnsi="Calibri" w:cs="Calibri"/>
          <w:sz w:val="32"/>
          <w:szCs w:val="32"/>
        </w:rPr>
        <w:t>selling virtual items to other players or participating in tournaments. Popular items such as avatars or weapons are highly sought after, and some players have even created their own businesses to buy and sell these items. Players can also join competitive</w:t>
      </w:r>
      <w:r>
        <w:rPr>
          <w:rFonts w:ascii="Calibri" w:eastAsia="Calibri" w:hAnsi="Calibri" w:cs="Calibri"/>
          <w:sz w:val="32"/>
          <w:szCs w:val="32"/>
        </w:rPr>
        <w:t xml:space="preserve"> tournaments, where prize pools for winners can reach tens of thousands of dollars if they manage to secure a top spot.</w:t>
      </w:r>
    </w:p>
    <w:p w14:paraId="00000015"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Metaverse provides gamers with an unprecedented opportunity to monetize their gaming skills and passion. Now that we know the distin</w:t>
      </w:r>
      <w:r>
        <w:rPr>
          <w:rFonts w:ascii="Calibri" w:eastAsia="Calibri" w:hAnsi="Calibri" w:cs="Calibri"/>
          <w:sz w:val="32"/>
          <w:szCs w:val="32"/>
        </w:rPr>
        <w:t>ctive features of Metaverse in the gaming industry, in the next section, let us understand the technologies that make this possible.</w:t>
      </w:r>
    </w:p>
    <w:p w14:paraId="00000016" w14:textId="77777777" w:rsidR="00B91E7E" w:rsidRDefault="00FB16A1">
      <w:pPr>
        <w:pStyle w:val="Heading2"/>
        <w:keepNext w:val="0"/>
        <w:keepLines w:val="0"/>
        <w:spacing w:after="80"/>
        <w:jc w:val="both"/>
        <w:rPr>
          <w:rFonts w:ascii="Calibri" w:eastAsia="Calibri" w:hAnsi="Calibri" w:cs="Calibri"/>
          <w:b/>
          <w:sz w:val="44"/>
          <w:szCs w:val="44"/>
        </w:rPr>
      </w:pPr>
      <w:bookmarkStart w:id="7" w:name="_40aig4r2aols" w:colFirst="0" w:colLast="0"/>
      <w:bookmarkEnd w:id="7"/>
      <w:r>
        <w:rPr>
          <w:rFonts w:ascii="Calibri" w:eastAsia="Calibri" w:hAnsi="Calibri" w:cs="Calibri"/>
          <w:b/>
          <w:sz w:val="44"/>
          <w:szCs w:val="44"/>
        </w:rPr>
        <w:t>Metaverse Technologies That Have Changed the Gaming Experience</w:t>
      </w:r>
    </w:p>
    <w:p w14:paraId="00000017"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lastRenderedPageBreak/>
        <w:t xml:space="preserve">Metaverse technologies are becoming increasingly popular in </w:t>
      </w:r>
      <w:r>
        <w:rPr>
          <w:rFonts w:ascii="Calibri" w:eastAsia="Calibri" w:hAnsi="Calibri" w:cs="Calibri"/>
          <w:sz w:val="32"/>
          <w:szCs w:val="32"/>
        </w:rPr>
        <w:t>the gaming world. From augmented and virtual reality to blockchain, these technologies are transforming the way gamers experience their favorite games. By providing a more immersive and flexible environment, metaverse technologies have the potential to rev</w:t>
      </w:r>
      <w:r>
        <w:rPr>
          <w:rFonts w:ascii="Calibri" w:eastAsia="Calibri" w:hAnsi="Calibri" w:cs="Calibri"/>
          <w:sz w:val="32"/>
          <w:szCs w:val="32"/>
        </w:rPr>
        <w:t>olutionize the gaming industry.</w:t>
      </w:r>
    </w:p>
    <w:p w14:paraId="00000018"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Let us understand them below:</w:t>
      </w:r>
    </w:p>
    <w:p w14:paraId="00000019"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8" w:name="_1zdh9gi33g3g" w:colFirst="0" w:colLast="0"/>
      <w:bookmarkEnd w:id="8"/>
      <w:r>
        <w:rPr>
          <w:rFonts w:ascii="Calibri" w:eastAsia="Calibri" w:hAnsi="Calibri" w:cs="Calibri"/>
          <w:b/>
          <w:color w:val="000000"/>
          <w:sz w:val="38"/>
          <w:szCs w:val="38"/>
        </w:rPr>
        <w:t>1. Technologies That Combine Augmented Reality With Virtual Reality</w:t>
      </w:r>
    </w:p>
    <w:p w14:paraId="0000001A"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AR and VR have revolutionized the world of gaming, offering players a completely new immersive experience. Metaverse gaming allows players to interact within a virtual environment in a completely unique way, combining elements of both the real world and di</w:t>
      </w:r>
      <w:r>
        <w:rPr>
          <w:rFonts w:ascii="Calibri" w:eastAsia="Calibri" w:hAnsi="Calibri" w:cs="Calibri"/>
          <w:sz w:val="32"/>
          <w:szCs w:val="32"/>
        </w:rPr>
        <w:t>gital worlds.</w:t>
      </w:r>
    </w:p>
    <w:p w14:paraId="0000001B"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Players can explore 3D environments that are realistic and photorealistic, with objects that obey real-world physics and rules. AR can also be used to create augmented experiences within the game by using physical objects as tools or triggers</w:t>
      </w:r>
      <w:r>
        <w:rPr>
          <w:rFonts w:ascii="Calibri" w:eastAsia="Calibri" w:hAnsi="Calibri" w:cs="Calibri"/>
          <w:sz w:val="32"/>
          <w:szCs w:val="32"/>
        </w:rPr>
        <w:t xml:space="preserve"> to access hidden features or content. This creates an even more interactive experience for gamers.</w:t>
      </w:r>
    </w:p>
    <w:p w14:paraId="0000001C"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VR and AR combine to let players blend physical and digital elements together in creative ways. For instance, virtual items such as weapons can be used in t</w:t>
      </w:r>
      <w:r>
        <w:rPr>
          <w:rFonts w:ascii="Calibri" w:eastAsia="Calibri" w:hAnsi="Calibri" w:cs="Calibri"/>
          <w:sz w:val="32"/>
          <w:szCs w:val="32"/>
        </w:rPr>
        <w:t>he real world thanks to AR integration while still being tracked accurately within the game. It also allows players to control their avatars using body movements instead of relying on a controller or keyboard input. This enhances immersion further by allow</w:t>
      </w:r>
      <w:r>
        <w:rPr>
          <w:rFonts w:ascii="Calibri" w:eastAsia="Calibri" w:hAnsi="Calibri" w:cs="Calibri"/>
          <w:sz w:val="32"/>
          <w:szCs w:val="32"/>
        </w:rPr>
        <w:t>ing players to fully embody their characters within the game world.</w:t>
      </w:r>
    </w:p>
    <w:p w14:paraId="0000001D"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9" w:name="_us8rvosep7y" w:colFirst="0" w:colLast="0"/>
      <w:bookmarkEnd w:id="9"/>
      <w:r>
        <w:rPr>
          <w:rFonts w:ascii="Calibri" w:eastAsia="Calibri" w:hAnsi="Calibri" w:cs="Calibri"/>
          <w:b/>
          <w:color w:val="000000"/>
          <w:sz w:val="38"/>
          <w:szCs w:val="38"/>
        </w:rPr>
        <w:lastRenderedPageBreak/>
        <w:t>2. The Internet of Things</w:t>
      </w:r>
    </w:p>
    <w:p w14:paraId="0000001E"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Internet of Things (IoT) has profoundly impacted the gaming industry in the metaverse, particularly in terms of how games are designed, played, and experience</w:t>
      </w:r>
      <w:r>
        <w:rPr>
          <w:rFonts w:ascii="Calibri" w:eastAsia="Calibri" w:hAnsi="Calibri" w:cs="Calibri"/>
          <w:sz w:val="32"/>
          <w:szCs w:val="32"/>
        </w:rPr>
        <w:t>d. IoT has enabled developers to create immersive and interactive gaming experiences by connecting devices and objects to the internet.</w:t>
      </w:r>
    </w:p>
    <w:p w14:paraId="0000001F"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 xml:space="preserve">For example, IoT devices can be used to track the movements and actions of players in real-time, allowing for real-time </w:t>
      </w:r>
      <w:r>
        <w:rPr>
          <w:rFonts w:ascii="Calibri" w:eastAsia="Calibri" w:hAnsi="Calibri" w:cs="Calibri"/>
          <w:sz w:val="32"/>
          <w:szCs w:val="32"/>
        </w:rPr>
        <w:t>feedback and responses. Creating dynamic and ever-evolving virtual environments has become possible thanks to this technology.</w:t>
      </w:r>
    </w:p>
    <w:p w14:paraId="00000020"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It is expected that IoT will continue to impact the gaming industry in the metaverse in the coming years. This is because technol</w:t>
      </w:r>
      <w:r>
        <w:rPr>
          <w:rFonts w:ascii="Calibri" w:eastAsia="Calibri" w:hAnsi="Calibri" w:cs="Calibri"/>
          <w:sz w:val="32"/>
          <w:szCs w:val="32"/>
        </w:rPr>
        <w:t>ogy advances and the number of connected devices increases. There will likely be more immersive and interactive gaming experiences as well as more opportunities for players to interact with each other and explore virtual worlds as a result.</w:t>
      </w:r>
    </w:p>
    <w:p w14:paraId="00000021"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10" w:name="_w8t7b9gjlj3i" w:colFirst="0" w:colLast="0"/>
      <w:bookmarkEnd w:id="10"/>
      <w:r>
        <w:rPr>
          <w:rFonts w:ascii="Calibri" w:eastAsia="Calibri" w:hAnsi="Calibri" w:cs="Calibri"/>
          <w:b/>
          <w:color w:val="000000"/>
          <w:sz w:val="38"/>
          <w:szCs w:val="38"/>
        </w:rPr>
        <w:t>3. Construction</w:t>
      </w:r>
      <w:r>
        <w:rPr>
          <w:rFonts w:ascii="Calibri" w:eastAsia="Calibri" w:hAnsi="Calibri" w:cs="Calibri"/>
          <w:b/>
          <w:color w:val="000000"/>
          <w:sz w:val="38"/>
          <w:szCs w:val="38"/>
        </w:rPr>
        <w:t xml:space="preserve"> of 3D Models</w:t>
      </w:r>
    </w:p>
    <w:p w14:paraId="00000022"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Developers can now create highly detailed and accurate virtual environments and characters with advanced 3D reconstruction technology. This has greatly enhanced the overall realism and immersion of games in the metaverse, making it possible f</w:t>
      </w:r>
      <w:r>
        <w:rPr>
          <w:rFonts w:ascii="Calibri" w:eastAsia="Calibri" w:hAnsi="Calibri" w:cs="Calibri"/>
          <w:sz w:val="32"/>
          <w:szCs w:val="32"/>
        </w:rPr>
        <w:t>or players to engage in more lifelike and convincing gaming experiences.</w:t>
      </w:r>
    </w:p>
    <w:p w14:paraId="00000023"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Through 3D reconstruction, players can create custom avatars and environments that reflect their unique interests and personalities. With 3D reconstruction, games in the metaverse can</w:t>
      </w:r>
      <w:r>
        <w:rPr>
          <w:rFonts w:ascii="Calibri" w:eastAsia="Calibri" w:hAnsi="Calibri" w:cs="Calibri"/>
          <w:sz w:val="32"/>
          <w:szCs w:val="32"/>
        </w:rPr>
        <w:t xml:space="preserve"> be developed and </w:t>
      </w:r>
      <w:r>
        <w:rPr>
          <w:rFonts w:ascii="Calibri" w:eastAsia="Calibri" w:hAnsi="Calibri" w:cs="Calibri"/>
          <w:sz w:val="32"/>
          <w:szCs w:val="32"/>
        </w:rPr>
        <w:lastRenderedPageBreak/>
        <w:t>distributed more efficiently. This has made it possible to create and distribute games more quickly and easily than ever before.</w:t>
      </w:r>
    </w:p>
    <w:p w14:paraId="00000024" w14:textId="77777777" w:rsidR="00B91E7E" w:rsidRDefault="00FB16A1">
      <w:pPr>
        <w:pStyle w:val="Heading3"/>
        <w:keepNext w:val="0"/>
        <w:keepLines w:val="0"/>
        <w:spacing w:before="280"/>
        <w:jc w:val="both"/>
        <w:rPr>
          <w:rFonts w:ascii="Calibri" w:eastAsia="Calibri" w:hAnsi="Calibri" w:cs="Calibri"/>
          <w:b/>
          <w:color w:val="000000"/>
          <w:sz w:val="38"/>
          <w:szCs w:val="38"/>
        </w:rPr>
      </w:pPr>
      <w:bookmarkStart w:id="11" w:name="_qvi6nfjqxphp" w:colFirst="0" w:colLast="0"/>
      <w:bookmarkEnd w:id="11"/>
      <w:r>
        <w:rPr>
          <w:rFonts w:ascii="Calibri" w:eastAsia="Calibri" w:hAnsi="Calibri" w:cs="Calibri"/>
          <w:b/>
          <w:color w:val="000000"/>
          <w:sz w:val="38"/>
          <w:szCs w:val="38"/>
        </w:rPr>
        <w:t>4. Cryptocurrencies and Blockchain</w:t>
      </w:r>
    </w:p>
    <w:p w14:paraId="00000025"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 xml:space="preserve">Cryptocurrencies and blockchain technology have revolutionized the gaming </w:t>
      </w:r>
      <w:r>
        <w:rPr>
          <w:rFonts w:ascii="Calibri" w:eastAsia="Calibri" w:hAnsi="Calibri" w:cs="Calibri"/>
          <w:sz w:val="32"/>
          <w:szCs w:val="32"/>
        </w:rPr>
        <w:t>industry, offering players a unique opportunity to earn money while they play. The main benefit of using cryptocurrencies within the gaming environment is that it allows players to instantly make transactions and avoid costly fees associated with credit ca</w:t>
      </w:r>
      <w:r>
        <w:rPr>
          <w:rFonts w:ascii="Calibri" w:eastAsia="Calibri" w:hAnsi="Calibri" w:cs="Calibri"/>
          <w:sz w:val="32"/>
          <w:szCs w:val="32"/>
        </w:rPr>
        <w:t>rds or other online payment methods. Blockchain technology offers secure and transparent transactions, which provide gamers with more control over their funds.</w:t>
      </w:r>
    </w:p>
    <w:p w14:paraId="00000026"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 xml:space="preserve">Cryptocurrencies are also used for in-game purchases such as virtual items, allowing players to </w:t>
      </w:r>
      <w:r>
        <w:rPr>
          <w:rFonts w:ascii="Calibri" w:eastAsia="Calibri" w:hAnsi="Calibri" w:cs="Calibri"/>
          <w:sz w:val="32"/>
          <w:szCs w:val="32"/>
        </w:rPr>
        <w:t>buy new weapons or characters within a game without having to wait for money transfers to go through. This can be advantageous as some games may require frequent purchases.</w:t>
      </w:r>
    </w:p>
    <w:p w14:paraId="00000027"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use of blockchain technology has also enabled developers to create unique digit</w:t>
      </w:r>
      <w:r>
        <w:rPr>
          <w:rFonts w:ascii="Calibri" w:eastAsia="Calibri" w:hAnsi="Calibri" w:cs="Calibri"/>
          <w:sz w:val="32"/>
          <w:szCs w:val="32"/>
        </w:rPr>
        <w:t>al collectibles that cannot be duplicated. These rare digital assets are known as non-fungible tokens (NFTs), which offer gamers the chance to purchase unique items that they can later sell at a higher price if they choose.</w:t>
      </w:r>
    </w:p>
    <w:p w14:paraId="00000028" w14:textId="77777777" w:rsidR="00B91E7E" w:rsidRDefault="00FB16A1">
      <w:pPr>
        <w:pStyle w:val="Heading2"/>
        <w:keepNext w:val="0"/>
        <w:keepLines w:val="0"/>
        <w:spacing w:after="80"/>
        <w:jc w:val="both"/>
        <w:rPr>
          <w:rFonts w:ascii="Calibri" w:eastAsia="Calibri" w:hAnsi="Calibri" w:cs="Calibri"/>
          <w:b/>
          <w:sz w:val="44"/>
          <w:szCs w:val="44"/>
        </w:rPr>
      </w:pPr>
      <w:bookmarkStart w:id="12" w:name="_gu0bib4gol9e" w:colFirst="0" w:colLast="0"/>
      <w:bookmarkEnd w:id="12"/>
      <w:r>
        <w:rPr>
          <w:rFonts w:ascii="Calibri" w:eastAsia="Calibri" w:hAnsi="Calibri" w:cs="Calibri"/>
          <w:b/>
          <w:sz w:val="44"/>
          <w:szCs w:val="44"/>
        </w:rPr>
        <w:t>Conclusion</w:t>
      </w:r>
    </w:p>
    <w:p w14:paraId="00000029"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The impact of Metaver</w:t>
      </w:r>
      <w:r>
        <w:rPr>
          <w:rFonts w:ascii="Calibri" w:eastAsia="Calibri" w:hAnsi="Calibri" w:cs="Calibri"/>
          <w:sz w:val="32"/>
          <w:szCs w:val="32"/>
        </w:rPr>
        <w:t xml:space="preserve">se on the gaming industry has created a unique experience that is constantly evolving. In this article, we discussed the distinctive features of the Metaverse that have revolutionized the </w:t>
      </w:r>
      <w:r>
        <w:rPr>
          <w:rFonts w:ascii="Calibri" w:eastAsia="Calibri" w:hAnsi="Calibri" w:cs="Calibri"/>
          <w:sz w:val="32"/>
          <w:szCs w:val="32"/>
        </w:rPr>
        <w:lastRenderedPageBreak/>
        <w:t>gaming experience as well as the technologies involved that have mad</w:t>
      </w:r>
      <w:r>
        <w:rPr>
          <w:rFonts w:ascii="Calibri" w:eastAsia="Calibri" w:hAnsi="Calibri" w:cs="Calibri"/>
          <w:sz w:val="32"/>
          <w:szCs w:val="32"/>
        </w:rPr>
        <w:t>e it possible.</w:t>
      </w:r>
    </w:p>
    <w:p w14:paraId="0000002A"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With these developments, it's clear that the Metaverse is sure to become an increasingly important part of our lives and culture, revolutionizing gaming as we know it.</w:t>
      </w:r>
    </w:p>
    <w:p w14:paraId="0000002B"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I hope you found this article useful, let me know your thoughts in the co</w:t>
      </w:r>
      <w:r>
        <w:rPr>
          <w:rFonts w:ascii="Calibri" w:eastAsia="Calibri" w:hAnsi="Calibri" w:cs="Calibri"/>
          <w:sz w:val="32"/>
          <w:szCs w:val="32"/>
        </w:rPr>
        <w:t>mments.</w:t>
      </w:r>
    </w:p>
    <w:p w14:paraId="0000002C" w14:textId="77777777" w:rsidR="00B91E7E" w:rsidRDefault="00B91E7E">
      <w:pPr>
        <w:spacing w:before="240" w:after="240"/>
        <w:jc w:val="both"/>
        <w:rPr>
          <w:rFonts w:ascii="Calibri" w:eastAsia="Calibri" w:hAnsi="Calibri" w:cs="Calibri"/>
          <w:sz w:val="32"/>
          <w:szCs w:val="32"/>
        </w:rPr>
      </w:pPr>
    </w:p>
    <w:p w14:paraId="0000002D" w14:textId="77777777" w:rsidR="00B91E7E" w:rsidRDefault="00FB16A1">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0000002E" w14:textId="77777777" w:rsidR="00B91E7E" w:rsidRDefault="00FB16A1">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https://www.entrepreneur.com/en-in/technology/the-metaverse-and-future-of-gaming/440024</w:t>
        </w:r>
      </w:hyperlink>
      <w:r>
        <w:rPr>
          <w:rFonts w:ascii="Calibri" w:eastAsia="Calibri" w:hAnsi="Calibri" w:cs="Calibri"/>
          <w:sz w:val="32"/>
          <w:szCs w:val="32"/>
        </w:rPr>
        <w:t xml:space="preserve"> </w:t>
      </w:r>
    </w:p>
    <w:p w14:paraId="0000002F" w14:textId="77777777" w:rsidR="00B91E7E" w:rsidRDefault="00FB16A1">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https://appinventiv.com/blog/metaverse-gaming/</w:t>
        </w:r>
      </w:hyperlink>
      <w:r>
        <w:rPr>
          <w:rFonts w:ascii="Calibri" w:eastAsia="Calibri" w:hAnsi="Calibri" w:cs="Calibri"/>
          <w:sz w:val="32"/>
          <w:szCs w:val="32"/>
        </w:rPr>
        <w:t xml:space="preserve"> </w:t>
      </w:r>
    </w:p>
    <w:p w14:paraId="00000030" w14:textId="77777777" w:rsidR="00B91E7E" w:rsidRDefault="00FB16A1">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https://www.blockchain-council.o</w:t>
        </w:r>
        <w:r>
          <w:rPr>
            <w:rFonts w:ascii="Calibri" w:eastAsia="Calibri" w:hAnsi="Calibri" w:cs="Calibri"/>
            <w:color w:val="1155CC"/>
            <w:sz w:val="32"/>
            <w:szCs w:val="32"/>
            <w:u w:val="single"/>
          </w:rPr>
          <w:t>rg/metaverse/how-does-metaverse-powers-the-future-of-gaming/</w:t>
        </w:r>
      </w:hyperlink>
      <w:r>
        <w:rPr>
          <w:rFonts w:ascii="Calibri" w:eastAsia="Calibri" w:hAnsi="Calibri" w:cs="Calibri"/>
          <w:sz w:val="32"/>
          <w:szCs w:val="32"/>
        </w:rPr>
        <w:t xml:space="preserve"> </w:t>
      </w:r>
    </w:p>
    <w:p w14:paraId="00000031" w14:textId="77777777" w:rsidR="00B91E7E" w:rsidRDefault="00B91E7E">
      <w:pPr>
        <w:spacing w:before="240" w:after="240"/>
        <w:jc w:val="both"/>
        <w:rPr>
          <w:rFonts w:ascii="Calibri" w:eastAsia="Calibri" w:hAnsi="Calibri" w:cs="Calibri"/>
          <w:sz w:val="32"/>
          <w:szCs w:val="32"/>
        </w:rPr>
      </w:pPr>
    </w:p>
    <w:p w14:paraId="00000032" w14:textId="77777777" w:rsidR="00B91E7E" w:rsidRDefault="00B91E7E">
      <w:pPr>
        <w:spacing w:before="240" w:after="240"/>
        <w:jc w:val="both"/>
        <w:rPr>
          <w:rFonts w:ascii="Calibri" w:eastAsia="Calibri" w:hAnsi="Calibri" w:cs="Calibri"/>
          <w:sz w:val="32"/>
          <w:szCs w:val="32"/>
        </w:rPr>
      </w:pPr>
    </w:p>
    <w:sectPr w:rsidR="00B91E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E7E"/>
    <w:rsid w:val="00B91E7E"/>
    <w:rsid w:val="00FB16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D7935DFF-54DE-DD43-8FD7-F5AC8F31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lockchain-council.org/metaverse/how-does-metaverse-powers-the-future-of-gaming/" TargetMode="External"/><Relationship Id="rId5" Type="http://schemas.openxmlformats.org/officeDocument/2006/relationships/hyperlink" Target="https://appinventiv.com/blog/metaverse-gaming/" TargetMode="External"/><Relationship Id="rId4" Type="http://schemas.openxmlformats.org/officeDocument/2006/relationships/hyperlink" Target="https://www.entrepreneur.com/en-in/technology/the-metaverse-and-future-of-gaming/440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1425</Words>
  <Characters>8125</Characters>
  <Application>Microsoft Office Word</Application>
  <DocSecurity>0</DocSecurity>
  <Lines>67</Lines>
  <Paragraphs>19</Paragraphs>
  <ScaleCrop>false</ScaleCrop>
  <Company/>
  <LinksUpToDate>false</LinksUpToDate>
  <CharactersWithSpaces>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2023-02-20T08:20:00Z</dcterms:created>
  <dcterms:modified xsi:type="dcterms:W3CDTF">2023-02-20T08:21:00Z</dcterms:modified>
</cp:coreProperties>
</file>